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F099" w14:textId="27492089" w:rsidR="0034067D" w:rsidRPr="0034067D" w:rsidRDefault="0034067D" w:rsidP="00E17684">
      <w:pPr>
        <w:spacing w:line="360" w:lineRule="auto"/>
        <w:rPr>
          <w:rFonts w:ascii="Arial" w:hAnsi="Arial" w:cs="Arial"/>
          <w:b/>
          <w:bCs/>
          <w:color w:val="000000"/>
          <w:sz w:val="22"/>
          <w:szCs w:val="22"/>
          <w:u w:val="single"/>
          <w:lang w:val="es-AR" w:eastAsia="es-ES"/>
        </w:rPr>
      </w:pPr>
      <w:r w:rsidRPr="0034067D">
        <w:rPr>
          <w:rFonts w:ascii="Arial" w:hAnsi="Arial" w:cs="Arial"/>
          <w:b/>
          <w:bCs/>
          <w:color w:val="000000"/>
          <w:sz w:val="22"/>
          <w:szCs w:val="22"/>
          <w:u w:val="single"/>
          <w:lang w:val="es-AR" w:eastAsia="es-ES"/>
        </w:rPr>
        <w:t xml:space="preserve">FINALES </w:t>
      </w:r>
      <w:r w:rsidR="00DC1A56">
        <w:rPr>
          <w:rFonts w:ascii="Arial" w:hAnsi="Arial" w:cs="Arial"/>
          <w:b/>
          <w:bCs/>
          <w:color w:val="000000"/>
          <w:sz w:val="22"/>
          <w:szCs w:val="22"/>
          <w:u w:val="single"/>
          <w:lang w:val="es-AR" w:eastAsia="es-ES"/>
        </w:rPr>
        <w:t>MAYO</w:t>
      </w:r>
      <w:r w:rsidRPr="0034067D">
        <w:rPr>
          <w:rFonts w:ascii="Arial" w:hAnsi="Arial" w:cs="Arial"/>
          <w:b/>
          <w:bCs/>
          <w:color w:val="000000"/>
          <w:sz w:val="22"/>
          <w:szCs w:val="22"/>
          <w:u w:val="single"/>
          <w:lang w:val="es-AR" w:eastAsia="es-ES"/>
        </w:rPr>
        <w:t xml:space="preserve"> 2021 PATOLOGIA I</w:t>
      </w:r>
    </w:p>
    <w:p w14:paraId="3E8ABE2A" w14:textId="77777777" w:rsidR="0034067D" w:rsidRDefault="0034067D" w:rsidP="00E17684">
      <w:pPr>
        <w:spacing w:line="360" w:lineRule="auto"/>
        <w:rPr>
          <w:rFonts w:ascii="Arial" w:hAnsi="Arial" w:cs="Arial"/>
          <w:color w:val="000000"/>
          <w:sz w:val="22"/>
          <w:szCs w:val="22"/>
          <w:lang w:val="es-AR" w:eastAsia="es-ES"/>
        </w:rPr>
      </w:pPr>
    </w:p>
    <w:p w14:paraId="35C37474" w14:textId="76ECE75E" w:rsidR="003566A2" w:rsidRPr="00E17684" w:rsidRDefault="00DC1A56" w:rsidP="00E17684">
      <w:pPr>
        <w:spacing w:line="360" w:lineRule="auto"/>
        <w:rPr>
          <w:rFonts w:ascii="Arial" w:hAnsi="Arial" w:cs="Arial"/>
          <w:color w:val="000000"/>
          <w:sz w:val="22"/>
          <w:szCs w:val="22"/>
          <w:lang w:val="es-AR" w:eastAsia="es-ES"/>
        </w:rPr>
      </w:pPr>
      <w:r>
        <w:rPr>
          <w:rFonts w:ascii="Arial" w:hAnsi="Arial" w:cs="Arial"/>
          <w:color w:val="000000"/>
          <w:sz w:val="22"/>
          <w:szCs w:val="22"/>
          <w:lang w:val="es-AR" w:eastAsia="es-ES"/>
        </w:rPr>
        <w:t xml:space="preserve">La fecha del examen será el </w:t>
      </w:r>
      <w:proofErr w:type="gramStart"/>
      <w:r>
        <w:rPr>
          <w:rFonts w:ascii="Arial" w:hAnsi="Arial" w:cs="Arial"/>
          <w:color w:val="000000"/>
          <w:sz w:val="22"/>
          <w:szCs w:val="22"/>
          <w:lang w:val="es-AR" w:eastAsia="es-ES"/>
        </w:rPr>
        <w:t>Martes</w:t>
      </w:r>
      <w:proofErr w:type="gramEnd"/>
      <w:r>
        <w:rPr>
          <w:rFonts w:ascii="Arial" w:hAnsi="Arial" w:cs="Arial"/>
          <w:color w:val="000000"/>
          <w:sz w:val="22"/>
          <w:szCs w:val="22"/>
          <w:lang w:val="es-AR" w:eastAsia="es-ES"/>
        </w:rPr>
        <w:t xml:space="preserve"> 18 de Mayo a las 14 hs.</w:t>
      </w:r>
      <w:r w:rsidR="00F73941">
        <w:rPr>
          <w:rFonts w:ascii="Arial" w:hAnsi="Arial" w:cs="Arial"/>
          <w:color w:val="000000"/>
          <w:sz w:val="22"/>
          <w:szCs w:val="22"/>
          <w:lang w:val="es-AR" w:eastAsia="es-ES"/>
        </w:rPr>
        <w:t xml:space="preserve"> </w:t>
      </w:r>
      <w:r w:rsidR="006A5899" w:rsidRPr="00E17684">
        <w:rPr>
          <w:rFonts w:ascii="Arial" w:hAnsi="Arial" w:cs="Arial"/>
          <w:color w:val="000000"/>
          <w:sz w:val="22"/>
          <w:szCs w:val="22"/>
          <w:lang w:val="es-AR" w:eastAsia="es-ES"/>
        </w:rPr>
        <w:t>A continuación, detallamos la manera en que llevaremos a cabo dicho</w:t>
      </w:r>
      <w:r w:rsidR="00870209">
        <w:rPr>
          <w:rFonts w:ascii="Arial" w:hAnsi="Arial" w:cs="Arial"/>
          <w:color w:val="000000"/>
          <w:sz w:val="22"/>
          <w:szCs w:val="22"/>
          <w:lang w:val="es-AR" w:eastAsia="es-ES"/>
        </w:rPr>
        <w:t>s</w:t>
      </w:r>
      <w:r w:rsidR="006A5899" w:rsidRPr="00E17684">
        <w:rPr>
          <w:rFonts w:ascii="Arial" w:hAnsi="Arial" w:cs="Arial"/>
          <w:color w:val="000000"/>
          <w:sz w:val="22"/>
          <w:szCs w:val="22"/>
          <w:lang w:val="es-AR" w:eastAsia="es-ES"/>
        </w:rPr>
        <w:t xml:space="preserve"> </w:t>
      </w:r>
      <w:r w:rsidR="002D4A59" w:rsidRPr="00E17684">
        <w:rPr>
          <w:rFonts w:ascii="Arial" w:hAnsi="Arial" w:cs="Arial"/>
          <w:color w:val="000000"/>
          <w:sz w:val="22"/>
          <w:szCs w:val="22"/>
          <w:lang w:val="es-AR" w:eastAsia="es-ES"/>
        </w:rPr>
        <w:t>exámen</w:t>
      </w:r>
      <w:r w:rsidR="002D4A59">
        <w:rPr>
          <w:rFonts w:ascii="Arial" w:hAnsi="Arial" w:cs="Arial"/>
          <w:color w:val="000000"/>
          <w:sz w:val="22"/>
          <w:szCs w:val="22"/>
          <w:lang w:val="es-AR" w:eastAsia="es-ES"/>
        </w:rPr>
        <w:t>es</w:t>
      </w:r>
      <w:bookmarkStart w:id="0" w:name="_GoBack"/>
      <w:bookmarkEnd w:id="0"/>
      <w:r w:rsidR="00870209">
        <w:rPr>
          <w:rFonts w:ascii="Arial" w:hAnsi="Arial" w:cs="Arial"/>
          <w:color w:val="000000"/>
          <w:sz w:val="22"/>
          <w:szCs w:val="22"/>
          <w:lang w:val="es-AR" w:eastAsia="es-ES"/>
        </w:rPr>
        <w:t>:</w:t>
      </w:r>
    </w:p>
    <w:p w14:paraId="26575D22" w14:textId="77777777" w:rsidR="003566A2" w:rsidRPr="00F5419E" w:rsidRDefault="003566A2" w:rsidP="006A5899">
      <w:pPr>
        <w:pStyle w:val="Prrafodelista"/>
        <w:spacing w:line="360" w:lineRule="auto"/>
        <w:ind w:left="0"/>
        <w:rPr>
          <w:rFonts w:ascii="Arial" w:eastAsia="Times New Roman" w:hAnsi="Arial"/>
          <w:color w:val="000000"/>
          <w:lang w:eastAsia="es-ES"/>
        </w:rPr>
      </w:pPr>
    </w:p>
    <w:p w14:paraId="009CB6C6" w14:textId="625BEC5D" w:rsidR="003566A2" w:rsidRPr="00870209" w:rsidRDefault="003566A2" w:rsidP="006A5899">
      <w:pPr>
        <w:pStyle w:val="Prrafodelista"/>
        <w:numPr>
          <w:ilvl w:val="0"/>
          <w:numId w:val="1"/>
        </w:numPr>
        <w:spacing w:line="360" w:lineRule="auto"/>
        <w:rPr>
          <w:rFonts w:ascii="Arial" w:eastAsia="Times New Roman" w:hAnsi="Arial"/>
          <w:color w:val="000000"/>
          <w:u w:val="single"/>
          <w:lang w:eastAsia="es-ES"/>
        </w:rPr>
      </w:pPr>
      <w:r w:rsidRPr="00F5419E">
        <w:rPr>
          <w:rFonts w:ascii="Arial" w:eastAsia="Times New Roman" w:hAnsi="Arial"/>
          <w:color w:val="000000"/>
          <w:lang w:eastAsia="es-ES"/>
        </w:rPr>
        <w:t xml:space="preserve">INSCRIPCION: Se realizará a través de la página web de la Facultad de Medicina (Sitio inscripciones: https://inscripcion.fmed.uba.ar/). Esta será la única vía de inscripción y en las fechas estipuladas, luego de este periodo, </w:t>
      </w:r>
      <w:r w:rsidRPr="00870209">
        <w:rPr>
          <w:rFonts w:ascii="Arial" w:eastAsia="Times New Roman" w:hAnsi="Arial"/>
          <w:color w:val="000000"/>
          <w:u w:val="single"/>
          <w:lang w:eastAsia="es-ES"/>
        </w:rPr>
        <w:t>los alumnos no podrán inscribirse al examen final por ningún otro medio</w:t>
      </w:r>
      <w:r w:rsidR="00870209" w:rsidRPr="00870209">
        <w:rPr>
          <w:rFonts w:ascii="Arial" w:eastAsia="Times New Roman" w:hAnsi="Arial"/>
          <w:color w:val="000000"/>
          <w:u w:val="single"/>
          <w:lang w:eastAsia="es-ES"/>
        </w:rPr>
        <w:t>.</w:t>
      </w:r>
    </w:p>
    <w:p w14:paraId="12244FF8" w14:textId="5F989435" w:rsidR="009D7E41" w:rsidRDefault="00AB729C" w:rsidP="006A5899">
      <w:pPr>
        <w:pStyle w:val="Prrafodelista"/>
        <w:spacing w:line="360" w:lineRule="auto"/>
        <w:rPr>
          <w:rFonts w:ascii="Arial" w:eastAsia="Times New Roman" w:hAnsi="Arial"/>
          <w:color w:val="000000"/>
          <w:lang w:eastAsia="es-ES"/>
        </w:rPr>
      </w:pPr>
      <w:r w:rsidRPr="00F5419E">
        <w:rPr>
          <w:rFonts w:ascii="Arial" w:eastAsia="Times New Roman" w:hAnsi="Arial"/>
          <w:color w:val="000000"/>
          <w:lang w:eastAsia="es-ES"/>
        </w:rPr>
        <w:t>FECHA DE INSCRIPCIÓN</w:t>
      </w:r>
      <w:r>
        <w:rPr>
          <w:rFonts w:ascii="Arial" w:eastAsia="Times New Roman" w:hAnsi="Arial"/>
          <w:color w:val="000000"/>
          <w:lang w:eastAsia="es-ES"/>
        </w:rPr>
        <w:t xml:space="preserve"> PATOLOGIA</w:t>
      </w:r>
      <w:r w:rsidR="009D7E41">
        <w:rPr>
          <w:rFonts w:ascii="Arial" w:eastAsia="Times New Roman" w:hAnsi="Arial"/>
          <w:color w:val="000000"/>
          <w:lang w:eastAsia="es-ES"/>
        </w:rPr>
        <w:t xml:space="preserve"> I </w:t>
      </w:r>
    </w:p>
    <w:p w14:paraId="1619D8D0" w14:textId="333CBDE2" w:rsidR="009D7E41" w:rsidRDefault="00DC1A56" w:rsidP="009D7E41">
      <w:pPr>
        <w:pStyle w:val="Prrafodelista"/>
        <w:spacing w:line="360" w:lineRule="auto"/>
        <w:rPr>
          <w:rFonts w:ascii="Arial" w:hAnsi="Arial"/>
          <w:b/>
          <w:bCs/>
          <w:color w:val="000000"/>
          <w:lang w:eastAsia="es-ES"/>
        </w:rPr>
      </w:pPr>
      <w:r>
        <w:rPr>
          <w:rFonts w:ascii="Arial" w:hAnsi="Arial"/>
          <w:b/>
          <w:bCs/>
          <w:color w:val="000000"/>
          <w:lang w:eastAsia="es-ES"/>
        </w:rPr>
        <w:t xml:space="preserve">3 al 5 de </w:t>
      </w:r>
      <w:proofErr w:type="gramStart"/>
      <w:r>
        <w:rPr>
          <w:rFonts w:ascii="Arial" w:hAnsi="Arial"/>
          <w:b/>
          <w:bCs/>
          <w:color w:val="000000"/>
          <w:lang w:eastAsia="es-ES"/>
        </w:rPr>
        <w:t>Mayo</w:t>
      </w:r>
      <w:proofErr w:type="gramEnd"/>
      <w:r>
        <w:rPr>
          <w:rFonts w:ascii="Arial" w:hAnsi="Arial"/>
          <w:b/>
          <w:bCs/>
          <w:color w:val="000000"/>
          <w:lang w:eastAsia="es-ES"/>
        </w:rPr>
        <w:t xml:space="preserve"> de 2021</w:t>
      </w:r>
    </w:p>
    <w:p w14:paraId="38D44180" w14:textId="544C15EA" w:rsidR="009D7E41" w:rsidRDefault="009D7E41" w:rsidP="009D7E41">
      <w:pPr>
        <w:pStyle w:val="Prrafodelista"/>
        <w:spacing w:line="360" w:lineRule="auto"/>
        <w:rPr>
          <w:rFonts w:ascii="Arial" w:hAnsi="Arial"/>
          <w:color w:val="000000"/>
          <w:lang w:eastAsia="es-ES"/>
        </w:rPr>
      </w:pPr>
    </w:p>
    <w:p w14:paraId="3B6B4BCD" w14:textId="459209D2" w:rsidR="003566A2" w:rsidRPr="00F5419E" w:rsidRDefault="003566A2" w:rsidP="006A5899">
      <w:pPr>
        <w:pStyle w:val="Prrafodelista"/>
        <w:spacing w:line="360" w:lineRule="auto"/>
        <w:rPr>
          <w:rFonts w:ascii="Arial" w:eastAsia="Times New Roman" w:hAnsi="Arial"/>
          <w:color w:val="000000"/>
          <w:lang w:eastAsia="es-ES"/>
        </w:rPr>
      </w:pPr>
      <w:r w:rsidRPr="00F5419E">
        <w:rPr>
          <w:rFonts w:ascii="Arial" w:eastAsia="Times New Roman" w:hAnsi="Arial"/>
          <w:color w:val="000000"/>
          <w:lang w:eastAsia="es-ES"/>
        </w:rPr>
        <w:t xml:space="preserve">REQUISITOS: </w:t>
      </w:r>
      <w:r w:rsidR="00870209" w:rsidRPr="00870209">
        <w:rPr>
          <w:rFonts w:ascii="Arial" w:eastAsia="Times New Roman" w:hAnsi="Arial"/>
          <w:color w:val="000000"/>
          <w:lang w:eastAsia="es-ES"/>
        </w:rPr>
        <w:t xml:space="preserve">Haber cursado la materia de manera presencial durante los años: 2018, 2019 y curso de verano 2020 y </w:t>
      </w:r>
      <w:r w:rsidR="00870209">
        <w:rPr>
          <w:rFonts w:ascii="Arial" w:eastAsia="Times New Roman" w:hAnsi="Arial"/>
          <w:color w:val="000000"/>
          <w:lang w:eastAsia="es-ES"/>
        </w:rPr>
        <w:t xml:space="preserve">2021; también está destinado </w:t>
      </w:r>
      <w:r w:rsidR="00870209" w:rsidRPr="00870209">
        <w:rPr>
          <w:rFonts w:ascii="Arial" w:eastAsia="Times New Roman" w:hAnsi="Arial"/>
          <w:color w:val="000000"/>
          <w:lang w:eastAsia="es-ES"/>
        </w:rPr>
        <w:t>para aquellos alumnos que cursaron de manera virtual el PRIMER Y SEGUNDO cuatrimestre 2020, y están en condición de alumno regular (Parciales aprob</w:t>
      </w:r>
      <w:r w:rsidR="00DC1A56">
        <w:rPr>
          <w:rFonts w:ascii="Arial" w:eastAsia="Times New Roman" w:hAnsi="Arial"/>
          <w:color w:val="000000"/>
          <w:lang w:eastAsia="es-ES"/>
        </w:rPr>
        <w:t xml:space="preserve">ados y 80% asistencia a clases). </w:t>
      </w:r>
      <w:r w:rsidR="00F73941">
        <w:rPr>
          <w:rFonts w:ascii="Arial" w:eastAsia="Times New Roman" w:hAnsi="Arial"/>
          <w:color w:val="000000"/>
          <w:lang w:eastAsia="es-ES"/>
        </w:rPr>
        <w:t>Tener la materia regular y los finales de las correlativas aprobados</w:t>
      </w:r>
      <w:r w:rsidR="00870209">
        <w:rPr>
          <w:rFonts w:ascii="Arial" w:eastAsia="Times New Roman" w:hAnsi="Arial"/>
          <w:color w:val="000000"/>
          <w:lang w:eastAsia="es-ES"/>
        </w:rPr>
        <w:t xml:space="preserve"> (BIOQUIMICA Y FISIOLOGIA APROBADO). Si usted aprobó los finales y no figura en sistema, vaya gestionando con la secretaria correspondiente un comprobante para no tener problemas a la hora de rendir el examen final de Patología 1.</w:t>
      </w:r>
    </w:p>
    <w:p w14:paraId="1E47BB19" w14:textId="6A16134C" w:rsidR="003566A2" w:rsidRPr="00F5419E" w:rsidRDefault="003566A2" w:rsidP="006A5899">
      <w:pPr>
        <w:pStyle w:val="Prrafodelista"/>
        <w:spacing w:line="360" w:lineRule="auto"/>
        <w:rPr>
          <w:rFonts w:ascii="Arial" w:eastAsia="Times New Roman" w:hAnsi="Arial"/>
          <w:color w:val="000000"/>
          <w:lang w:eastAsia="es-ES"/>
        </w:rPr>
      </w:pPr>
      <w:r w:rsidRPr="00F5419E">
        <w:rPr>
          <w:rFonts w:ascii="Arial" w:eastAsia="Times New Roman" w:hAnsi="Arial"/>
          <w:color w:val="000000"/>
          <w:lang w:eastAsia="es-ES"/>
        </w:rPr>
        <w:t xml:space="preserve">Los alumnos que estén en condición de </w:t>
      </w:r>
      <w:r w:rsidRPr="00F5419E">
        <w:rPr>
          <w:rFonts w:ascii="Arial" w:eastAsia="Times New Roman" w:hAnsi="Arial"/>
          <w:b/>
          <w:bCs/>
          <w:color w:val="000000"/>
          <w:lang w:eastAsia="es-ES"/>
        </w:rPr>
        <w:t>LIBRE,</w:t>
      </w:r>
      <w:r w:rsidRPr="00F5419E">
        <w:rPr>
          <w:rFonts w:ascii="Arial" w:eastAsia="Times New Roman" w:hAnsi="Arial"/>
          <w:color w:val="000000"/>
          <w:lang w:eastAsia="es-ES"/>
        </w:rPr>
        <w:t xml:space="preserve"> </w:t>
      </w:r>
      <w:r w:rsidR="00DC1A56">
        <w:rPr>
          <w:rFonts w:ascii="Arial" w:eastAsia="Times New Roman" w:hAnsi="Arial"/>
          <w:color w:val="000000"/>
          <w:lang w:eastAsia="es-ES"/>
        </w:rPr>
        <w:t>podrán rendir si cursaron al material alguna vez y quedaron libres por faltas o por desaprobar los parciales.</w:t>
      </w:r>
    </w:p>
    <w:p w14:paraId="40E1721E" w14:textId="77777777" w:rsidR="003566A2" w:rsidRPr="00F5419E" w:rsidRDefault="003566A2" w:rsidP="006A5899">
      <w:pPr>
        <w:pStyle w:val="Prrafodelista"/>
        <w:spacing w:line="360" w:lineRule="auto"/>
        <w:rPr>
          <w:rFonts w:ascii="Arial" w:eastAsia="Times New Roman" w:hAnsi="Arial"/>
          <w:color w:val="000000"/>
          <w:lang w:eastAsia="es-ES"/>
        </w:rPr>
      </w:pPr>
    </w:p>
    <w:p w14:paraId="371EECAF" w14:textId="0E8FA7EA" w:rsidR="00F5419E" w:rsidRPr="00DC1A56" w:rsidRDefault="003566A2" w:rsidP="000E5CC6">
      <w:pPr>
        <w:pStyle w:val="Prrafodelista"/>
        <w:numPr>
          <w:ilvl w:val="0"/>
          <w:numId w:val="1"/>
        </w:numPr>
        <w:spacing w:after="240" w:line="360" w:lineRule="auto"/>
        <w:rPr>
          <w:rFonts w:ascii="Arial" w:hAnsi="Arial"/>
          <w:b/>
          <w:color w:val="000000"/>
          <w:lang w:eastAsia="es-ES"/>
        </w:rPr>
      </w:pPr>
      <w:r w:rsidRPr="00C84A58">
        <w:rPr>
          <w:rFonts w:ascii="Arial" w:eastAsia="Times New Roman" w:hAnsi="Arial"/>
          <w:color w:val="000000"/>
          <w:lang w:eastAsia="es-ES"/>
        </w:rPr>
        <w:t xml:space="preserve">VERIFICACIÓN: El Departamento de Patología verificará, que los alumnos cumplan con las condiciones académicas necesarias para rendir el examen final (VER PUNTO 1). </w:t>
      </w:r>
    </w:p>
    <w:p w14:paraId="382981B1" w14:textId="78843E92" w:rsidR="00DC1A56" w:rsidRPr="00DC1A56" w:rsidRDefault="00DC1A56" w:rsidP="000E5CC6">
      <w:pPr>
        <w:pStyle w:val="Prrafodelista"/>
        <w:numPr>
          <w:ilvl w:val="0"/>
          <w:numId w:val="1"/>
        </w:numPr>
        <w:spacing w:after="240" w:line="360" w:lineRule="auto"/>
        <w:rPr>
          <w:rFonts w:ascii="Arial" w:hAnsi="Arial"/>
          <w:b/>
          <w:color w:val="000000"/>
          <w:lang w:eastAsia="es-ES"/>
        </w:rPr>
      </w:pPr>
      <w:r>
        <w:rPr>
          <w:rFonts w:ascii="Arial" w:eastAsia="Times New Roman" w:hAnsi="Arial"/>
          <w:color w:val="000000"/>
          <w:lang w:eastAsia="es-ES"/>
        </w:rPr>
        <w:t>Los alumnos LIBRES si aprueban el examen deberán rendir una segunda instancia de oral complementario en encuentro virtual sincrónico (ver reglamento).</w:t>
      </w:r>
    </w:p>
    <w:p w14:paraId="04615197" w14:textId="2483CCB9" w:rsidR="00DC1A56" w:rsidRDefault="00DC1A56" w:rsidP="00DC1A56">
      <w:pPr>
        <w:pStyle w:val="Prrafodelista"/>
        <w:spacing w:after="240" w:line="360" w:lineRule="auto"/>
        <w:rPr>
          <w:rFonts w:ascii="Arial" w:eastAsia="Times New Roman" w:hAnsi="Arial"/>
          <w:color w:val="000000"/>
          <w:lang w:eastAsia="es-ES"/>
        </w:rPr>
      </w:pPr>
    </w:p>
    <w:p w14:paraId="6F5197E4" w14:textId="77777777" w:rsidR="00DC1A56" w:rsidRPr="00223E88" w:rsidRDefault="00DC1A56" w:rsidP="00DC1A56">
      <w:pPr>
        <w:pStyle w:val="Prrafodelista"/>
        <w:spacing w:after="240" w:line="360" w:lineRule="auto"/>
        <w:rPr>
          <w:rFonts w:ascii="Arial" w:hAnsi="Arial"/>
          <w:b/>
          <w:color w:val="000000"/>
          <w:lang w:eastAsia="es-ES"/>
        </w:rPr>
      </w:pPr>
    </w:p>
    <w:p w14:paraId="2A246A6E" w14:textId="576999B8" w:rsidR="000E5CC6" w:rsidRPr="00EB605E" w:rsidRDefault="000E5CC6" w:rsidP="000E5CC6">
      <w:pPr>
        <w:spacing w:after="240"/>
        <w:rPr>
          <w:b/>
          <w:lang w:eastAsia="es-ES"/>
        </w:rPr>
      </w:pPr>
      <w:r w:rsidRPr="00EB605E">
        <w:rPr>
          <w:rFonts w:ascii="Arial" w:hAnsi="Arial" w:cs="Arial"/>
          <w:b/>
          <w:color w:val="000000"/>
          <w:lang w:eastAsia="es-ES"/>
        </w:rPr>
        <w:t xml:space="preserve">EXAMEN VIRTUAL - </w:t>
      </w:r>
      <w:r w:rsidRPr="006A0C12">
        <w:rPr>
          <w:rFonts w:ascii="Arial" w:hAnsi="Arial" w:cs="Arial"/>
          <w:b/>
          <w:color w:val="000000"/>
          <w:lang w:eastAsia="es-ES"/>
        </w:rPr>
        <w:t>MODALIDAD</w:t>
      </w:r>
      <w:r>
        <w:rPr>
          <w:rFonts w:ascii="Arial" w:hAnsi="Arial" w:cs="Arial"/>
          <w:b/>
          <w:color w:val="000000"/>
          <w:lang w:eastAsia="es-ES"/>
        </w:rPr>
        <w:t xml:space="preserve"> OPCIONES MULTIPLES</w:t>
      </w:r>
      <w:r w:rsidRPr="00EB605E">
        <w:rPr>
          <w:b/>
          <w:lang w:eastAsia="es-ES"/>
        </w:rPr>
        <w:t>:</w:t>
      </w:r>
    </w:p>
    <w:p w14:paraId="3FFA1F74" w14:textId="4310C01A" w:rsidR="00870209" w:rsidRPr="00870209" w:rsidRDefault="000E5CC6" w:rsidP="00870209">
      <w:pPr>
        <w:pStyle w:val="Prrafodelista"/>
        <w:numPr>
          <w:ilvl w:val="0"/>
          <w:numId w:val="8"/>
        </w:numPr>
        <w:spacing w:after="240" w:line="360" w:lineRule="auto"/>
        <w:rPr>
          <w:rFonts w:ascii="Arial" w:eastAsia="Times New Roman" w:hAnsi="Arial"/>
          <w:color w:val="000000"/>
          <w:lang w:eastAsia="es-ES"/>
        </w:rPr>
      </w:pPr>
      <w:r w:rsidRPr="006A0C12">
        <w:rPr>
          <w:rFonts w:ascii="Arial" w:eastAsia="Times New Roman" w:hAnsi="Arial"/>
          <w:color w:val="000000"/>
          <w:lang w:eastAsia="es-ES"/>
        </w:rPr>
        <w:t xml:space="preserve"> El mismo se llevará</w:t>
      </w:r>
      <w:r w:rsidR="008E598E">
        <w:rPr>
          <w:rFonts w:ascii="Arial" w:eastAsia="Times New Roman" w:hAnsi="Arial"/>
          <w:color w:val="000000"/>
          <w:lang w:eastAsia="es-ES"/>
        </w:rPr>
        <w:t xml:space="preserve"> a cabo el</w:t>
      </w:r>
      <w:r w:rsidR="009D7E41">
        <w:rPr>
          <w:rFonts w:ascii="Arial" w:eastAsia="Times New Roman" w:hAnsi="Arial"/>
          <w:color w:val="000000"/>
          <w:lang w:eastAsia="es-ES"/>
        </w:rPr>
        <w:t xml:space="preserve"> </w:t>
      </w:r>
      <w:r w:rsidR="00DC1A56">
        <w:rPr>
          <w:rFonts w:ascii="Arial" w:eastAsia="Times New Roman" w:hAnsi="Arial"/>
          <w:color w:val="000000"/>
          <w:lang w:eastAsia="es-ES"/>
        </w:rPr>
        <w:t xml:space="preserve">18 de </w:t>
      </w:r>
      <w:proofErr w:type="gramStart"/>
      <w:r w:rsidR="00DC1A56">
        <w:rPr>
          <w:rFonts w:ascii="Arial" w:eastAsia="Times New Roman" w:hAnsi="Arial"/>
          <w:color w:val="000000"/>
          <w:lang w:eastAsia="es-ES"/>
        </w:rPr>
        <w:t>Mayo</w:t>
      </w:r>
      <w:proofErr w:type="gramEnd"/>
      <w:r w:rsidR="00870209">
        <w:rPr>
          <w:rFonts w:ascii="Arial" w:hAnsi="Arial"/>
          <w:color w:val="000000"/>
          <w:lang w:eastAsia="es-ES"/>
        </w:rPr>
        <w:t xml:space="preserve"> a las 14 hs</w:t>
      </w:r>
      <w:r w:rsidRPr="008E598E">
        <w:rPr>
          <w:rFonts w:ascii="Arial" w:hAnsi="Arial"/>
          <w:color w:val="000000"/>
          <w:lang w:eastAsia="es-ES"/>
        </w:rPr>
        <w:t xml:space="preserve">. Posterior a su finalización se publicarán los listados </w:t>
      </w:r>
      <w:r w:rsidR="00F5419E" w:rsidRPr="008E598E">
        <w:rPr>
          <w:rFonts w:ascii="Arial" w:hAnsi="Arial"/>
          <w:color w:val="000000"/>
          <w:lang w:eastAsia="es-ES"/>
        </w:rPr>
        <w:t>de alumnos</w:t>
      </w:r>
      <w:r w:rsidRPr="008E598E">
        <w:rPr>
          <w:rFonts w:ascii="Arial" w:hAnsi="Arial"/>
          <w:color w:val="000000"/>
          <w:lang w:eastAsia="es-ES"/>
        </w:rPr>
        <w:t xml:space="preserve"> con los resultados obtenidos</w:t>
      </w:r>
      <w:r w:rsidR="008D7497" w:rsidRPr="008E598E">
        <w:rPr>
          <w:rFonts w:ascii="Arial" w:hAnsi="Arial"/>
          <w:color w:val="000000"/>
          <w:lang w:eastAsia="es-ES"/>
        </w:rPr>
        <w:t xml:space="preserve"> en la p</w:t>
      </w:r>
      <w:r w:rsidR="00954F03" w:rsidRPr="008E598E">
        <w:rPr>
          <w:rFonts w:ascii="Arial" w:hAnsi="Arial"/>
          <w:color w:val="000000"/>
          <w:lang w:eastAsia="es-ES"/>
        </w:rPr>
        <w:t>á</w:t>
      </w:r>
      <w:r w:rsidR="008D7497" w:rsidRPr="008E598E">
        <w:rPr>
          <w:rFonts w:ascii="Arial" w:hAnsi="Arial"/>
          <w:color w:val="000000"/>
          <w:lang w:eastAsia="es-ES"/>
        </w:rPr>
        <w:t>gina web del departamento</w:t>
      </w:r>
      <w:r w:rsidRPr="00870209">
        <w:rPr>
          <w:rFonts w:ascii="Arial" w:eastAsia="Times New Roman" w:hAnsi="Arial"/>
          <w:color w:val="000000"/>
          <w:lang w:eastAsia="es-ES"/>
        </w:rPr>
        <w:t xml:space="preserve">. </w:t>
      </w:r>
      <w:r w:rsidR="00870209" w:rsidRPr="00870209">
        <w:rPr>
          <w:rFonts w:ascii="Arial" w:hAnsi="Arial"/>
          <w:color w:val="000000"/>
          <w:lang w:eastAsia="es-ES"/>
        </w:rPr>
        <w:t>El examen final se tomará en modalidad virtual, utilizando la plataforma Google Docs. El mismo constará de 40 preguntas en formato de opción múltiple. Las preguntas podrán tener una respuesta correcta o varias. En el caso que la respuesta correcta involucre a más de una opción, se dará como válida la pregunta SOLO si el alumno selecciona TODAS las opciones correctas.  Por ejemplo, si las respuestas correctas son 3 y el alumno solamente selecciona 1 o 2, la pregunta es</w:t>
      </w:r>
      <w:r w:rsidR="00870209">
        <w:rPr>
          <w:rFonts w:ascii="Arial" w:hAnsi="Arial"/>
          <w:color w:val="000000"/>
          <w:lang w:eastAsia="es-ES"/>
        </w:rPr>
        <w:t xml:space="preserve"> considerada</w:t>
      </w:r>
      <w:r w:rsidR="00870209" w:rsidRPr="00870209">
        <w:rPr>
          <w:rFonts w:ascii="Arial" w:hAnsi="Arial"/>
          <w:color w:val="000000"/>
          <w:lang w:eastAsia="es-ES"/>
        </w:rPr>
        <w:t xml:space="preserve"> INCORRECTA. Para resolver </w:t>
      </w:r>
      <w:r w:rsidR="00F340F5">
        <w:rPr>
          <w:rFonts w:ascii="Arial" w:hAnsi="Arial"/>
          <w:color w:val="000000"/>
          <w:lang w:eastAsia="es-ES"/>
        </w:rPr>
        <w:t xml:space="preserve">el </w:t>
      </w:r>
      <w:r w:rsidR="00870209" w:rsidRPr="00870209">
        <w:rPr>
          <w:rFonts w:ascii="Arial" w:hAnsi="Arial"/>
          <w:color w:val="000000"/>
          <w:lang w:eastAsia="es-ES"/>
        </w:rPr>
        <w:t>examen los alumnos tendrán un PLAZO DE 90 MIN (comenzará a las 14 hs y finalizará a las 15:30 hs), si el alumno se conectara después de las 14 hs, el tiempo de duración del examen será menor. El examen deberá resolverse en el orden en que se presentan las preguntas/consignas. Una vez respondida una pregunta/consigna, no se podrá volver atrás. El alumno podrá resolver el examen una sola vez. Si existe más de un examen enviado, se considerará el primero que fue resuelto y enviado. Los alumnos serán calificados en concordancia a la siguiente escala de conversión</w:t>
      </w:r>
    </w:p>
    <w:tbl>
      <w:tblPr>
        <w:tblW w:w="0" w:type="auto"/>
        <w:jc w:val="center"/>
        <w:tblCellMar>
          <w:top w:w="15" w:type="dxa"/>
          <w:left w:w="15" w:type="dxa"/>
          <w:bottom w:w="15" w:type="dxa"/>
          <w:right w:w="15" w:type="dxa"/>
        </w:tblCellMar>
        <w:tblLook w:val="04A0" w:firstRow="1" w:lastRow="0" w:firstColumn="1" w:lastColumn="0" w:noHBand="0" w:noVBand="1"/>
      </w:tblPr>
      <w:tblGrid>
        <w:gridCol w:w="884"/>
        <w:gridCol w:w="439"/>
      </w:tblGrid>
      <w:tr w:rsidR="000E5CC6" w:rsidRPr="006A0C12" w14:paraId="5686F652"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29F1D"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EF4ED"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0</w:t>
            </w:r>
          </w:p>
        </w:tc>
      </w:tr>
      <w:tr w:rsidR="000E5CC6" w:rsidRPr="006A0C12" w14:paraId="59EF35DC"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499E8"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1 a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12542"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1</w:t>
            </w:r>
          </w:p>
        </w:tc>
      </w:tr>
      <w:tr w:rsidR="000E5CC6" w:rsidRPr="006A0C12" w14:paraId="0CB4E0BF"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20D71"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14 a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A7DB3"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2</w:t>
            </w:r>
          </w:p>
        </w:tc>
      </w:tr>
      <w:tr w:rsidR="000E5CC6" w:rsidRPr="006A0C12" w14:paraId="5A6BF92C"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EB304"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659B3"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3</w:t>
            </w:r>
          </w:p>
        </w:tc>
      </w:tr>
      <w:tr w:rsidR="000E5CC6" w:rsidRPr="006A0C12" w14:paraId="6F245D7D"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30252"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EEDC"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4</w:t>
            </w:r>
          </w:p>
        </w:tc>
      </w:tr>
      <w:tr w:rsidR="000E5CC6" w:rsidRPr="006A0C12" w14:paraId="601ED536" w14:textId="77777777" w:rsidTr="00C86A40">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37001"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25 a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CD046"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5</w:t>
            </w:r>
          </w:p>
        </w:tc>
      </w:tr>
      <w:tr w:rsidR="000E5CC6" w:rsidRPr="006A0C12" w14:paraId="1A7D2715"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652E9"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28 a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76367"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6</w:t>
            </w:r>
          </w:p>
        </w:tc>
      </w:tr>
      <w:tr w:rsidR="000E5CC6" w:rsidRPr="006A0C12" w14:paraId="6F0FC8C2"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1211A"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31 a 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FBF6F"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7</w:t>
            </w:r>
          </w:p>
        </w:tc>
      </w:tr>
      <w:tr w:rsidR="000E5CC6" w:rsidRPr="006A0C12" w14:paraId="75549AA9"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5A699"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34 a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199E"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8</w:t>
            </w:r>
          </w:p>
        </w:tc>
      </w:tr>
      <w:tr w:rsidR="000E5CC6" w:rsidRPr="006A0C12" w14:paraId="17EB3C68"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E448C" w14:textId="3F64D790"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37 a 3</w:t>
            </w:r>
            <w:r w:rsidR="00DC065F">
              <w:rPr>
                <w:rFonts w:ascii="Arial" w:hAnsi="Arial" w:cs="Arial"/>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89224"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9</w:t>
            </w:r>
          </w:p>
        </w:tc>
      </w:tr>
      <w:tr w:rsidR="000E5CC6" w:rsidRPr="006A0C12" w14:paraId="15A5EE55" w14:textId="77777777" w:rsidTr="00C86A40">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926A4" w14:textId="527F74D4"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 xml:space="preserve">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C38A5" w14:textId="77777777" w:rsidR="000E5CC6" w:rsidRPr="00F5419E" w:rsidRDefault="000E5CC6" w:rsidP="00C86A40">
            <w:pPr>
              <w:jc w:val="center"/>
              <w:rPr>
                <w:sz w:val="20"/>
                <w:szCs w:val="20"/>
                <w:lang w:eastAsia="es-ES"/>
              </w:rPr>
            </w:pPr>
            <w:r w:rsidRPr="00F5419E">
              <w:rPr>
                <w:rFonts w:ascii="Arial" w:hAnsi="Arial" w:cs="Arial"/>
                <w:color w:val="000000"/>
                <w:sz w:val="20"/>
                <w:szCs w:val="20"/>
                <w:lang w:eastAsia="es-ES"/>
              </w:rPr>
              <w:t>10</w:t>
            </w:r>
          </w:p>
        </w:tc>
      </w:tr>
    </w:tbl>
    <w:p w14:paraId="19B4E4EF" w14:textId="77777777" w:rsidR="000E5CC6" w:rsidRPr="00223E88" w:rsidRDefault="000E5CC6" w:rsidP="000E5CC6">
      <w:pPr>
        <w:spacing w:after="240"/>
        <w:rPr>
          <w:sz w:val="22"/>
          <w:szCs w:val="22"/>
          <w:lang w:eastAsia="es-ES"/>
        </w:rPr>
      </w:pPr>
    </w:p>
    <w:p w14:paraId="4BBF6530" w14:textId="618989E4" w:rsidR="000E5CC6" w:rsidRDefault="000E5CC6" w:rsidP="00C90E25">
      <w:pPr>
        <w:numPr>
          <w:ilvl w:val="0"/>
          <w:numId w:val="3"/>
        </w:numPr>
        <w:spacing w:line="360" w:lineRule="auto"/>
        <w:jc w:val="both"/>
        <w:textAlignment w:val="baseline"/>
        <w:rPr>
          <w:rFonts w:ascii="Arial" w:hAnsi="Arial" w:cs="Arial"/>
          <w:color w:val="000000"/>
          <w:sz w:val="22"/>
          <w:szCs w:val="22"/>
          <w:lang w:eastAsia="es-ES"/>
        </w:rPr>
      </w:pPr>
      <w:r w:rsidRPr="00223E88">
        <w:rPr>
          <w:rFonts w:ascii="Arial" w:hAnsi="Arial" w:cs="Arial"/>
          <w:color w:val="000000"/>
          <w:sz w:val="22"/>
          <w:szCs w:val="22"/>
          <w:lang w:eastAsia="es-ES"/>
        </w:rPr>
        <w:lastRenderedPageBreak/>
        <w:t xml:space="preserve">Los alumnos que sean calificados con </w:t>
      </w:r>
      <w:r w:rsidRPr="00223E88">
        <w:rPr>
          <w:rFonts w:ascii="Arial" w:hAnsi="Arial" w:cs="Arial"/>
          <w:b/>
          <w:bCs/>
          <w:color w:val="000000"/>
          <w:sz w:val="22"/>
          <w:szCs w:val="22"/>
          <w:lang w:eastAsia="es-ES"/>
        </w:rPr>
        <w:t>3 (tres)</w:t>
      </w:r>
      <w:r w:rsidRPr="00223E88">
        <w:rPr>
          <w:rFonts w:ascii="Arial" w:hAnsi="Arial" w:cs="Arial"/>
          <w:color w:val="000000"/>
          <w:sz w:val="22"/>
          <w:szCs w:val="22"/>
          <w:lang w:eastAsia="es-ES"/>
        </w:rPr>
        <w:t xml:space="preserve"> en el examen escrito, serán evaluados por un docente en un encuentro virtual </w:t>
      </w:r>
      <w:r w:rsidR="00F5419E" w:rsidRPr="00223E88">
        <w:rPr>
          <w:rFonts w:ascii="Arial" w:hAnsi="Arial" w:cs="Arial"/>
          <w:color w:val="000000"/>
          <w:sz w:val="22"/>
          <w:szCs w:val="22"/>
          <w:lang w:eastAsia="es-ES"/>
        </w:rPr>
        <w:t>sincrónico</w:t>
      </w:r>
      <w:r w:rsidR="00C84A58" w:rsidRPr="00223E88">
        <w:rPr>
          <w:rFonts w:ascii="Arial" w:hAnsi="Arial" w:cs="Arial"/>
          <w:color w:val="000000"/>
          <w:sz w:val="22"/>
          <w:szCs w:val="22"/>
          <w:lang w:eastAsia="es-ES"/>
        </w:rPr>
        <w:t xml:space="preserve"> en días</w:t>
      </w:r>
      <w:r w:rsidRPr="00223E88">
        <w:rPr>
          <w:rFonts w:ascii="Arial" w:hAnsi="Arial" w:cs="Arial"/>
          <w:color w:val="000000"/>
          <w:sz w:val="22"/>
          <w:szCs w:val="22"/>
          <w:lang w:eastAsia="es-ES"/>
        </w:rPr>
        <w:t xml:space="preserve"> posterior</w:t>
      </w:r>
      <w:r w:rsidR="00C84A58" w:rsidRPr="00223E88">
        <w:rPr>
          <w:rFonts w:ascii="Arial" w:hAnsi="Arial" w:cs="Arial"/>
          <w:color w:val="000000"/>
          <w:sz w:val="22"/>
          <w:szCs w:val="22"/>
          <w:lang w:eastAsia="es-ES"/>
        </w:rPr>
        <w:t>es</w:t>
      </w:r>
      <w:r w:rsidRPr="00223E88">
        <w:rPr>
          <w:rFonts w:ascii="Arial" w:hAnsi="Arial" w:cs="Arial"/>
          <w:color w:val="000000"/>
          <w:sz w:val="22"/>
          <w:szCs w:val="22"/>
          <w:lang w:eastAsia="es-ES"/>
        </w:rPr>
        <w:t xml:space="preserve"> a la realización del examen escrito (fecha</w:t>
      </w:r>
      <w:r w:rsidR="00C84A58" w:rsidRPr="00223E88">
        <w:rPr>
          <w:rFonts w:ascii="Arial" w:hAnsi="Arial" w:cs="Arial"/>
          <w:color w:val="000000"/>
          <w:sz w:val="22"/>
          <w:szCs w:val="22"/>
          <w:lang w:eastAsia="es-ES"/>
        </w:rPr>
        <w:t>s</w:t>
      </w:r>
      <w:r w:rsidRPr="00223E88">
        <w:rPr>
          <w:rFonts w:ascii="Arial" w:hAnsi="Arial" w:cs="Arial"/>
          <w:color w:val="000000"/>
          <w:sz w:val="22"/>
          <w:szCs w:val="22"/>
          <w:lang w:eastAsia="es-ES"/>
        </w:rPr>
        <w:t xml:space="preserve"> </w:t>
      </w:r>
      <w:r w:rsidR="00F340F5">
        <w:rPr>
          <w:rFonts w:ascii="Arial" w:hAnsi="Arial" w:cs="Arial"/>
          <w:color w:val="000000"/>
          <w:sz w:val="22"/>
          <w:szCs w:val="22"/>
          <w:lang w:eastAsia="es-ES"/>
        </w:rPr>
        <w:t xml:space="preserve">y horarios a </w:t>
      </w:r>
      <w:r w:rsidRPr="00223E88">
        <w:rPr>
          <w:rFonts w:ascii="Arial" w:hAnsi="Arial" w:cs="Arial"/>
          <w:color w:val="000000"/>
          <w:sz w:val="22"/>
          <w:szCs w:val="22"/>
          <w:lang w:eastAsia="es-ES"/>
        </w:rPr>
        <w:t>definir</w:t>
      </w:r>
      <w:r w:rsidR="00F340F5">
        <w:rPr>
          <w:rFonts w:ascii="Arial" w:hAnsi="Arial" w:cs="Arial"/>
          <w:color w:val="000000"/>
          <w:sz w:val="22"/>
          <w:szCs w:val="22"/>
          <w:lang w:eastAsia="es-ES"/>
        </w:rPr>
        <w:t xml:space="preserve">, pero </w:t>
      </w:r>
      <w:r w:rsidR="00DC1A56">
        <w:rPr>
          <w:rFonts w:ascii="Arial" w:hAnsi="Arial" w:cs="Arial"/>
          <w:color w:val="000000"/>
          <w:sz w:val="22"/>
          <w:szCs w:val="22"/>
          <w:lang w:eastAsia="es-ES"/>
        </w:rPr>
        <w:t>podrá</w:t>
      </w:r>
      <w:r w:rsidR="00F340F5">
        <w:rPr>
          <w:rFonts w:ascii="Arial" w:hAnsi="Arial" w:cs="Arial"/>
          <w:color w:val="000000"/>
          <w:sz w:val="22"/>
          <w:szCs w:val="22"/>
          <w:lang w:eastAsia="es-ES"/>
        </w:rPr>
        <w:t xml:space="preserve"> ser cualquier </w:t>
      </w:r>
      <w:r w:rsidR="00DC1A56">
        <w:rPr>
          <w:rFonts w:ascii="Arial" w:hAnsi="Arial" w:cs="Arial"/>
          <w:color w:val="000000"/>
          <w:sz w:val="22"/>
          <w:szCs w:val="22"/>
          <w:lang w:eastAsia="es-ES"/>
        </w:rPr>
        <w:t>día</w:t>
      </w:r>
      <w:r w:rsidR="00F340F5">
        <w:rPr>
          <w:rFonts w:ascii="Arial" w:hAnsi="Arial" w:cs="Arial"/>
          <w:color w:val="000000"/>
          <w:sz w:val="22"/>
          <w:szCs w:val="22"/>
          <w:lang w:eastAsia="es-ES"/>
        </w:rPr>
        <w:t xml:space="preserve"> de la semana del </w:t>
      </w:r>
      <w:r w:rsidR="00DC1A56">
        <w:rPr>
          <w:rFonts w:ascii="Arial" w:hAnsi="Arial" w:cs="Arial"/>
          <w:color w:val="000000"/>
          <w:sz w:val="22"/>
          <w:szCs w:val="22"/>
          <w:lang w:eastAsia="es-ES"/>
        </w:rPr>
        <w:t xml:space="preserve">18 de </w:t>
      </w:r>
      <w:proofErr w:type="gramStart"/>
      <w:r w:rsidR="00DC1A56">
        <w:rPr>
          <w:rFonts w:ascii="Arial" w:hAnsi="Arial" w:cs="Arial"/>
          <w:color w:val="000000"/>
          <w:sz w:val="22"/>
          <w:szCs w:val="22"/>
          <w:lang w:eastAsia="es-ES"/>
        </w:rPr>
        <w:t>Mayo</w:t>
      </w:r>
      <w:proofErr w:type="gramEnd"/>
      <w:r w:rsidRPr="00223E88">
        <w:rPr>
          <w:rFonts w:ascii="Arial" w:hAnsi="Arial" w:cs="Arial"/>
          <w:color w:val="000000"/>
          <w:sz w:val="22"/>
          <w:szCs w:val="22"/>
          <w:lang w:eastAsia="es-ES"/>
        </w:rPr>
        <w:t>).</w:t>
      </w:r>
    </w:p>
    <w:p w14:paraId="7C6CD79E" w14:textId="1F2F68D1" w:rsidR="00DC1A56" w:rsidRPr="00DC1A56" w:rsidRDefault="00DC1A56" w:rsidP="00DC1A56">
      <w:pPr>
        <w:numPr>
          <w:ilvl w:val="0"/>
          <w:numId w:val="3"/>
        </w:numPr>
        <w:spacing w:line="360" w:lineRule="auto"/>
        <w:jc w:val="both"/>
        <w:textAlignment w:val="baseline"/>
        <w:rPr>
          <w:rFonts w:ascii="Arial" w:hAnsi="Arial" w:cs="Arial"/>
          <w:color w:val="000000"/>
          <w:sz w:val="22"/>
          <w:szCs w:val="22"/>
          <w:lang w:eastAsia="es-ES"/>
        </w:rPr>
      </w:pPr>
      <w:r>
        <w:rPr>
          <w:rFonts w:ascii="Arial" w:hAnsi="Arial" w:cs="Arial"/>
          <w:color w:val="000000"/>
          <w:sz w:val="22"/>
          <w:szCs w:val="22"/>
          <w:lang w:eastAsia="es-ES"/>
        </w:rPr>
        <w:t xml:space="preserve">Los alumnos </w:t>
      </w:r>
      <w:r w:rsidRPr="00DC1A56">
        <w:rPr>
          <w:rFonts w:ascii="Arial" w:hAnsi="Arial" w:cs="Arial"/>
          <w:b/>
          <w:color w:val="000000"/>
          <w:sz w:val="22"/>
          <w:szCs w:val="22"/>
          <w:lang w:eastAsia="es-ES"/>
        </w:rPr>
        <w:t>LIBRES</w:t>
      </w:r>
      <w:r>
        <w:rPr>
          <w:rFonts w:ascii="Arial" w:hAnsi="Arial" w:cs="Arial"/>
          <w:color w:val="000000"/>
          <w:sz w:val="22"/>
          <w:szCs w:val="22"/>
          <w:lang w:eastAsia="es-ES"/>
        </w:rPr>
        <w:t xml:space="preserve"> que hayan aprobado el examen de opciones múltiples </w:t>
      </w:r>
      <w:r w:rsidRPr="00223E88">
        <w:rPr>
          <w:rFonts w:ascii="Arial" w:hAnsi="Arial" w:cs="Arial"/>
          <w:color w:val="000000"/>
          <w:sz w:val="22"/>
          <w:szCs w:val="22"/>
          <w:lang w:eastAsia="es-ES"/>
        </w:rPr>
        <w:t xml:space="preserve">serán evaluados por un docente en un encuentro virtual sincrónico en días posteriores a la realización del examen escrito (fechas </w:t>
      </w:r>
      <w:r>
        <w:rPr>
          <w:rFonts w:ascii="Arial" w:hAnsi="Arial" w:cs="Arial"/>
          <w:color w:val="000000"/>
          <w:sz w:val="22"/>
          <w:szCs w:val="22"/>
          <w:lang w:eastAsia="es-ES"/>
        </w:rPr>
        <w:t xml:space="preserve">y horarios a </w:t>
      </w:r>
      <w:r w:rsidRPr="00223E88">
        <w:rPr>
          <w:rFonts w:ascii="Arial" w:hAnsi="Arial" w:cs="Arial"/>
          <w:color w:val="000000"/>
          <w:sz w:val="22"/>
          <w:szCs w:val="22"/>
          <w:lang w:eastAsia="es-ES"/>
        </w:rPr>
        <w:t>definir</w:t>
      </w:r>
      <w:r>
        <w:rPr>
          <w:rFonts w:ascii="Arial" w:hAnsi="Arial" w:cs="Arial"/>
          <w:color w:val="000000"/>
          <w:sz w:val="22"/>
          <w:szCs w:val="22"/>
          <w:lang w:eastAsia="es-ES"/>
        </w:rPr>
        <w:t xml:space="preserve">, pero podrá ser cualquier día de la semana del 18 de </w:t>
      </w:r>
      <w:proofErr w:type="gramStart"/>
      <w:r>
        <w:rPr>
          <w:rFonts w:ascii="Arial" w:hAnsi="Arial" w:cs="Arial"/>
          <w:color w:val="000000"/>
          <w:sz w:val="22"/>
          <w:szCs w:val="22"/>
          <w:lang w:eastAsia="es-ES"/>
        </w:rPr>
        <w:t>Mayo</w:t>
      </w:r>
      <w:proofErr w:type="gramEnd"/>
      <w:r w:rsidRPr="00223E88">
        <w:rPr>
          <w:rFonts w:ascii="Arial" w:hAnsi="Arial" w:cs="Arial"/>
          <w:color w:val="000000"/>
          <w:sz w:val="22"/>
          <w:szCs w:val="22"/>
          <w:lang w:eastAsia="es-ES"/>
        </w:rPr>
        <w:t>).</w:t>
      </w:r>
    </w:p>
    <w:p w14:paraId="0D03DF87" w14:textId="13E94CCE" w:rsidR="000E5CC6" w:rsidRPr="00223E88" w:rsidRDefault="000E5CC6" w:rsidP="00C90E25">
      <w:pPr>
        <w:numPr>
          <w:ilvl w:val="0"/>
          <w:numId w:val="4"/>
        </w:numPr>
        <w:spacing w:line="360" w:lineRule="auto"/>
        <w:jc w:val="both"/>
        <w:textAlignment w:val="baseline"/>
        <w:rPr>
          <w:rFonts w:ascii="Arial" w:hAnsi="Arial" w:cs="Arial"/>
          <w:color w:val="000000"/>
          <w:sz w:val="22"/>
          <w:szCs w:val="22"/>
          <w:lang w:eastAsia="es-ES"/>
        </w:rPr>
      </w:pPr>
      <w:r w:rsidRPr="00223E88">
        <w:rPr>
          <w:rFonts w:ascii="Arial" w:hAnsi="Arial" w:cs="Arial"/>
          <w:color w:val="000000"/>
          <w:sz w:val="22"/>
          <w:szCs w:val="22"/>
          <w:lang w:eastAsia="es-ES"/>
        </w:rPr>
        <w:t xml:space="preserve">La modalidad en este caso </w:t>
      </w:r>
      <w:r w:rsidR="00F5419E" w:rsidRPr="00223E88">
        <w:rPr>
          <w:rFonts w:ascii="Arial" w:hAnsi="Arial" w:cs="Arial"/>
          <w:color w:val="000000"/>
          <w:sz w:val="22"/>
          <w:szCs w:val="22"/>
          <w:lang w:eastAsia="es-ES"/>
        </w:rPr>
        <w:t>será</w:t>
      </w:r>
      <w:r w:rsidRPr="00223E88">
        <w:rPr>
          <w:rFonts w:ascii="Arial" w:hAnsi="Arial" w:cs="Arial"/>
          <w:color w:val="000000"/>
          <w:sz w:val="22"/>
          <w:szCs w:val="22"/>
          <w:lang w:eastAsia="es-ES"/>
        </w:rPr>
        <w:t xml:space="preserve"> </w:t>
      </w:r>
      <w:r w:rsidR="00F5419E" w:rsidRPr="00223E88">
        <w:rPr>
          <w:rFonts w:ascii="Arial" w:hAnsi="Arial" w:cs="Arial"/>
          <w:color w:val="000000"/>
          <w:sz w:val="22"/>
          <w:szCs w:val="22"/>
          <w:lang w:eastAsia="es-ES"/>
        </w:rPr>
        <w:t>examen</w:t>
      </w:r>
      <w:r w:rsidRPr="00223E88">
        <w:rPr>
          <w:rFonts w:ascii="Arial" w:hAnsi="Arial" w:cs="Arial"/>
          <w:color w:val="000000"/>
          <w:sz w:val="22"/>
          <w:szCs w:val="22"/>
          <w:lang w:eastAsia="es-ES"/>
        </w:rPr>
        <w:t xml:space="preserve"> oral complementario sincrónico, el cual se llevará adelante a través de la plataforma Google </w:t>
      </w:r>
      <w:proofErr w:type="spellStart"/>
      <w:r w:rsidRPr="00223E88">
        <w:rPr>
          <w:rFonts w:ascii="Arial" w:hAnsi="Arial" w:cs="Arial"/>
          <w:color w:val="000000"/>
          <w:sz w:val="22"/>
          <w:szCs w:val="22"/>
          <w:lang w:eastAsia="es-ES"/>
        </w:rPr>
        <w:t>Meet</w:t>
      </w:r>
      <w:proofErr w:type="spellEnd"/>
      <w:r w:rsidRPr="00223E88">
        <w:rPr>
          <w:rFonts w:ascii="Arial" w:hAnsi="Arial" w:cs="Arial"/>
          <w:color w:val="000000"/>
          <w:sz w:val="22"/>
          <w:szCs w:val="22"/>
          <w:lang w:eastAsia="es-ES"/>
        </w:rPr>
        <w:t>. La fecha y horario del oral complementario será inamovible y no está sujeta a cambios de ninguna índole. El alumno que no se presente al oral complementario sincrónico será considerado desaprobado.</w:t>
      </w:r>
    </w:p>
    <w:p w14:paraId="32F090EA" w14:textId="77777777" w:rsidR="008D7497" w:rsidRPr="00C84A58" w:rsidRDefault="008D7497" w:rsidP="008D7497">
      <w:pPr>
        <w:spacing w:line="360" w:lineRule="auto"/>
        <w:jc w:val="both"/>
        <w:textAlignment w:val="baseline"/>
        <w:rPr>
          <w:rFonts w:ascii="Arial" w:hAnsi="Arial" w:cs="Arial"/>
          <w:color w:val="000000"/>
          <w:lang w:eastAsia="es-ES"/>
        </w:rPr>
      </w:pPr>
    </w:p>
    <w:p w14:paraId="1EF0261F" w14:textId="661D9993" w:rsidR="008D7497" w:rsidRDefault="000E5CC6" w:rsidP="008D7497">
      <w:pPr>
        <w:numPr>
          <w:ilvl w:val="0"/>
          <w:numId w:val="5"/>
        </w:numPr>
        <w:spacing w:line="360" w:lineRule="auto"/>
        <w:jc w:val="both"/>
        <w:textAlignment w:val="baseline"/>
        <w:rPr>
          <w:rFonts w:ascii="Arial" w:hAnsi="Arial" w:cs="Arial"/>
          <w:color w:val="000000"/>
          <w:lang w:eastAsia="es-ES"/>
        </w:rPr>
      </w:pPr>
      <w:r w:rsidRPr="00C84A58">
        <w:rPr>
          <w:rFonts w:ascii="Arial" w:hAnsi="Arial" w:cs="Arial"/>
          <w:color w:val="000000"/>
          <w:u w:val="single"/>
          <w:lang w:eastAsia="es-ES"/>
        </w:rPr>
        <w:t>Metodología propuesta para los alumnos que deban rendir oral complementario</w:t>
      </w:r>
      <w:r w:rsidR="008E598E">
        <w:rPr>
          <w:rFonts w:ascii="Arial" w:hAnsi="Arial" w:cs="Arial"/>
          <w:color w:val="000000"/>
          <w:u w:val="single"/>
          <w:lang w:eastAsia="es-ES"/>
        </w:rPr>
        <w:t xml:space="preserve"> virtual</w:t>
      </w:r>
      <w:r w:rsidR="00DC1A56">
        <w:rPr>
          <w:rFonts w:ascii="Arial" w:hAnsi="Arial" w:cs="Arial"/>
          <w:color w:val="000000"/>
          <w:u w:val="single"/>
          <w:lang w:eastAsia="es-ES"/>
        </w:rPr>
        <w:t xml:space="preserve"> (repechaje y libres)</w:t>
      </w:r>
      <w:r w:rsidRPr="006A0C12">
        <w:rPr>
          <w:rFonts w:ascii="Arial" w:hAnsi="Arial" w:cs="Arial"/>
          <w:color w:val="000000"/>
          <w:lang w:eastAsia="es-ES"/>
        </w:rPr>
        <w:t xml:space="preserve">: </w:t>
      </w:r>
    </w:p>
    <w:p w14:paraId="586ACA8C" w14:textId="7060BA23" w:rsidR="008D7497" w:rsidRPr="00554756" w:rsidRDefault="008D7497" w:rsidP="00554756">
      <w:pPr>
        <w:pStyle w:val="Prrafodelista"/>
        <w:numPr>
          <w:ilvl w:val="1"/>
          <w:numId w:val="9"/>
        </w:numPr>
        <w:spacing w:line="360" w:lineRule="auto"/>
        <w:jc w:val="both"/>
        <w:textAlignment w:val="baseline"/>
        <w:rPr>
          <w:rFonts w:ascii="Arial" w:hAnsi="Arial"/>
          <w:color w:val="000000"/>
          <w:lang w:eastAsia="es-ES"/>
        </w:rPr>
      </w:pPr>
      <w:r w:rsidRPr="00554756">
        <w:rPr>
          <w:rFonts w:ascii="Arial" w:hAnsi="Arial"/>
          <w:color w:val="000000"/>
          <w:lang w:eastAsia="es-ES"/>
        </w:rPr>
        <w:t>El alumno que no se presente a rendir el examen, se lo considerará ausente, y no podrá rendir en otro día u horario de este llamado.</w:t>
      </w:r>
    </w:p>
    <w:p w14:paraId="5C089044" w14:textId="62063023" w:rsidR="008D7497" w:rsidRDefault="008D7497" w:rsidP="008D7497">
      <w:pPr>
        <w:pStyle w:val="Prrafodelista"/>
        <w:numPr>
          <w:ilvl w:val="1"/>
          <w:numId w:val="9"/>
        </w:numPr>
        <w:spacing w:line="360" w:lineRule="auto"/>
        <w:jc w:val="both"/>
        <w:textAlignment w:val="baseline"/>
        <w:rPr>
          <w:rFonts w:ascii="Arial" w:hAnsi="Arial"/>
          <w:color w:val="000000"/>
          <w:lang w:eastAsia="es-ES"/>
        </w:rPr>
      </w:pPr>
      <w:r w:rsidRPr="008D7497">
        <w:rPr>
          <w:rFonts w:ascii="Arial" w:hAnsi="Arial"/>
          <w:color w:val="000000"/>
          <w:lang w:eastAsia="es-ES"/>
        </w:rPr>
        <w:t xml:space="preserve">El examen se tomará en modalidad oral y sincrónico. El mismo se llevará a cabo los días </w:t>
      </w:r>
      <w:r>
        <w:rPr>
          <w:rFonts w:ascii="Arial" w:hAnsi="Arial"/>
          <w:color w:val="000000"/>
          <w:lang w:eastAsia="es-ES"/>
        </w:rPr>
        <w:t>siguientes al examen escrito</w:t>
      </w:r>
      <w:r w:rsidRPr="008D7497">
        <w:rPr>
          <w:rFonts w:ascii="Arial" w:hAnsi="Arial"/>
          <w:color w:val="000000"/>
          <w:lang w:eastAsia="es-ES"/>
        </w:rPr>
        <w:t xml:space="preserve"> en el horario </w:t>
      </w:r>
      <w:r w:rsidR="00F340F5">
        <w:rPr>
          <w:rFonts w:ascii="Arial" w:hAnsi="Arial"/>
          <w:color w:val="000000"/>
          <w:lang w:eastAsia="es-ES"/>
        </w:rPr>
        <w:t>a definir</w:t>
      </w:r>
      <w:r w:rsidRPr="008D7497">
        <w:rPr>
          <w:rFonts w:ascii="Arial" w:hAnsi="Arial"/>
          <w:color w:val="000000"/>
          <w:lang w:eastAsia="es-ES"/>
        </w:rPr>
        <w:t>, los alumnos serán divididos en estos turnos de manera aleatoria</w:t>
      </w:r>
      <w:r w:rsidR="000B66F6">
        <w:rPr>
          <w:rFonts w:ascii="Arial" w:hAnsi="Arial"/>
          <w:color w:val="000000"/>
          <w:lang w:eastAsia="es-ES"/>
        </w:rPr>
        <w:t>.</w:t>
      </w:r>
    </w:p>
    <w:p w14:paraId="4F9376B7" w14:textId="722B2389" w:rsidR="008D7497" w:rsidRDefault="008D7497" w:rsidP="008D7497">
      <w:pPr>
        <w:pStyle w:val="Prrafodelista"/>
        <w:numPr>
          <w:ilvl w:val="1"/>
          <w:numId w:val="9"/>
        </w:numPr>
        <w:spacing w:line="360" w:lineRule="auto"/>
        <w:jc w:val="both"/>
        <w:textAlignment w:val="baseline"/>
        <w:rPr>
          <w:rFonts w:ascii="Arial" w:hAnsi="Arial"/>
          <w:color w:val="000000"/>
          <w:lang w:eastAsia="es-ES"/>
        </w:rPr>
      </w:pPr>
      <w:r w:rsidRPr="008D7497">
        <w:rPr>
          <w:rFonts w:ascii="Arial" w:hAnsi="Arial"/>
          <w:color w:val="000000"/>
          <w:lang w:eastAsia="es-ES"/>
        </w:rPr>
        <w:t>El docente les enviará un correo electrónico, a la casilla de correo declarada por el alumno, con los datos para acceder a la reunión virtual. Los alumnos deberán estar atentos a esta información ya que puede ser enviada al correo no deseado o spam (estos correos son invisibles en los teléfonos celulares, por lo que se sugiere ser abierto el mail desde un navegador).</w:t>
      </w:r>
    </w:p>
    <w:p w14:paraId="52184CF3" w14:textId="33045507" w:rsidR="008D7497" w:rsidRPr="008D7497"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Pr>
          <w:rFonts w:ascii="Arial" w:hAnsi="Arial"/>
          <w:color w:val="000000"/>
          <w:lang w:eastAsia="es-ES"/>
        </w:rPr>
        <w:t xml:space="preserve"> </w:t>
      </w:r>
      <w:r w:rsidRPr="008D7497">
        <w:rPr>
          <w:rFonts w:ascii="Arial" w:hAnsi="Arial"/>
          <w:color w:val="000000"/>
          <w:lang w:eastAsia="es-ES"/>
        </w:rPr>
        <w:t xml:space="preserve">Al inicio del examen, el docente verificará la identidad del alumno, solicitándole que exhiba, a través de la pantalla el DNI. </w:t>
      </w:r>
      <w:r w:rsidRPr="008D7497">
        <w:rPr>
          <w:rFonts w:ascii="Arial" w:hAnsi="Arial"/>
          <w:b/>
          <w:bCs/>
          <w:color w:val="000000"/>
          <w:u w:val="single"/>
          <w:lang w:eastAsia="es-ES"/>
        </w:rPr>
        <w:t>El alumno que no pueda acreditar identidad, no podrá rendir el examen.</w:t>
      </w:r>
    </w:p>
    <w:p w14:paraId="3EE3F20B" w14:textId="77777777" w:rsidR="008D7497" w:rsidRPr="008D7497"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sidRPr="008D7497">
        <w:rPr>
          <w:rFonts w:ascii="Arial" w:hAnsi="Arial"/>
          <w:color w:val="000000"/>
          <w:lang w:eastAsia="es-ES"/>
        </w:rPr>
        <w:lastRenderedPageBreak/>
        <w:t>Durante el examen, se deberá mantener encendida la cámara y el micrófono (sin auriculares). El estudiante deberá encontrarse solo y en un ambiente visible, sin otros objetos más que una hoja en blanco y lápiz/birome.</w:t>
      </w:r>
    </w:p>
    <w:p w14:paraId="7F71648D" w14:textId="2FCD80E2" w:rsidR="008D7497" w:rsidRPr="008D7497"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sidRPr="008D7497">
        <w:rPr>
          <w:rFonts w:ascii="Arial" w:hAnsi="Arial"/>
          <w:color w:val="000000"/>
          <w:lang w:eastAsia="es-ES"/>
        </w:rPr>
        <w:t xml:space="preserve"> Durante la evaluación no estará permitido consultar libros, apuntes, celular ni mantener conversaciones con terceros por cualquier medio por fuera del examen.</w:t>
      </w:r>
      <w:r w:rsidR="000B66F6">
        <w:rPr>
          <w:rFonts w:ascii="Arial" w:hAnsi="Arial"/>
          <w:color w:val="000000"/>
          <w:lang w:eastAsia="es-ES"/>
        </w:rPr>
        <w:t xml:space="preserve"> Cualquiera de estas conductas dará por finalizado y desaprobado el examen oral complementario.</w:t>
      </w:r>
    </w:p>
    <w:p w14:paraId="3C2B79EC" w14:textId="7E31D23E" w:rsidR="008D7497" w:rsidRPr="008D7497"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sidRPr="008D7497">
        <w:rPr>
          <w:rFonts w:ascii="Arial" w:hAnsi="Arial"/>
          <w:color w:val="000000"/>
          <w:lang w:eastAsia="es-ES"/>
        </w:rPr>
        <w:t xml:space="preserve">La instancia </w:t>
      </w:r>
      <w:proofErr w:type="spellStart"/>
      <w:r w:rsidRPr="008D7497">
        <w:rPr>
          <w:rFonts w:ascii="Arial" w:hAnsi="Arial"/>
          <w:color w:val="000000"/>
          <w:lang w:eastAsia="es-ES"/>
        </w:rPr>
        <w:t>evaluatoria</w:t>
      </w:r>
      <w:proofErr w:type="spellEnd"/>
      <w:r w:rsidRPr="008D7497">
        <w:rPr>
          <w:rFonts w:ascii="Arial" w:hAnsi="Arial"/>
          <w:color w:val="000000"/>
          <w:lang w:eastAsia="es-ES"/>
        </w:rPr>
        <w:t xml:space="preserve"> será grabada y el docente notificará este hecho al alumno antes de comenzar el examen. A continuación, el docente dirá su nombre y ambas partes prestarán conformidad para la realización del examen final en los términos que han sido previamente notificados. Al finalizar la evaluación el docente le comunicará al alumno la nota obtenida.</w:t>
      </w:r>
    </w:p>
    <w:p w14:paraId="0FC3E4F0" w14:textId="71F535E8" w:rsidR="008D7497" w:rsidRPr="008D7497"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sidRPr="008D7497">
        <w:rPr>
          <w:rFonts w:ascii="Arial" w:hAnsi="Arial"/>
          <w:color w:val="000000"/>
          <w:lang w:eastAsia="es-ES"/>
        </w:rPr>
        <w:t>Esta segunda fecha es inamovible y no está sujeta a cambios de ninguna índole. El alumno que no se presente en este examen será considerado desaprobado.</w:t>
      </w:r>
    </w:p>
    <w:p w14:paraId="4AE79A4C" w14:textId="089FE5DF" w:rsidR="000B66F6" w:rsidRPr="000B66F6" w:rsidRDefault="008D7497" w:rsidP="008D7497">
      <w:pPr>
        <w:pStyle w:val="Prrafodelista"/>
        <w:numPr>
          <w:ilvl w:val="1"/>
          <w:numId w:val="9"/>
        </w:numPr>
        <w:spacing w:line="360" w:lineRule="auto"/>
        <w:jc w:val="both"/>
        <w:textAlignment w:val="baseline"/>
        <w:rPr>
          <w:rFonts w:ascii="Arial" w:hAnsi="Arial"/>
          <w:b/>
          <w:bCs/>
          <w:color w:val="000000"/>
          <w:u w:val="single"/>
          <w:lang w:eastAsia="es-ES"/>
        </w:rPr>
      </w:pPr>
      <w:r w:rsidRPr="008D7497">
        <w:rPr>
          <w:rFonts w:ascii="Arial" w:hAnsi="Arial"/>
          <w:color w:val="000000"/>
          <w:lang w:eastAsia="es-ES"/>
        </w:rPr>
        <w:t>En el caso que, durante el examen, la comunicación del encuentro sincrónico se vea interrumpida permanentemente y el examen no haya finalizado, el alumno será considerado desaprobado (Res CD #572/20). En el mismo sentido, si se cortara la comunicación durante el examen repechaje, el alumno será considerado como desaprobado.</w:t>
      </w:r>
      <w:r w:rsidR="00D129D2">
        <w:rPr>
          <w:rFonts w:ascii="Arial" w:hAnsi="Arial"/>
          <w:color w:val="000000"/>
          <w:lang w:eastAsia="es-ES"/>
        </w:rPr>
        <w:t xml:space="preserve"> </w:t>
      </w:r>
    </w:p>
    <w:p w14:paraId="55217025" w14:textId="57957DEE" w:rsidR="000B66F6" w:rsidRDefault="000B66F6" w:rsidP="000B66F6">
      <w:pPr>
        <w:pStyle w:val="Prrafodelista"/>
        <w:spacing w:line="360" w:lineRule="auto"/>
        <w:ind w:left="360"/>
        <w:jc w:val="both"/>
        <w:textAlignment w:val="baseline"/>
        <w:rPr>
          <w:rFonts w:ascii="Arial" w:hAnsi="Arial"/>
          <w:color w:val="000000"/>
          <w:lang w:eastAsia="es-ES"/>
        </w:rPr>
      </w:pPr>
    </w:p>
    <w:p w14:paraId="1D0CEA9B" w14:textId="3D3352F4" w:rsidR="00DC1A56" w:rsidRDefault="00DC1A56" w:rsidP="000B66F6">
      <w:pPr>
        <w:pStyle w:val="Prrafodelista"/>
        <w:spacing w:line="360" w:lineRule="auto"/>
        <w:ind w:left="360"/>
        <w:jc w:val="both"/>
        <w:textAlignment w:val="baseline"/>
        <w:rPr>
          <w:rFonts w:ascii="Arial" w:hAnsi="Arial"/>
          <w:color w:val="000000"/>
          <w:lang w:eastAsia="es-ES"/>
        </w:rPr>
      </w:pPr>
      <w:r>
        <w:rPr>
          <w:rFonts w:ascii="Arial" w:hAnsi="Arial"/>
          <w:color w:val="000000"/>
          <w:lang w:eastAsia="es-ES"/>
        </w:rPr>
        <w:t>DEPARTAMENTO DE PATOLOGIA.</w:t>
      </w:r>
    </w:p>
    <w:sectPr w:rsidR="00DC1A56" w:rsidSect="003659DF">
      <w:headerReference w:type="default" r:id="rId7"/>
      <w:pgSz w:w="11906" w:h="16838" w:code="9"/>
      <w:pgMar w:top="3413" w:right="1701" w:bottom="1418" w:left="1701" w:header="16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B78F" w14:textId="77777777" w:rsidR="00026E4F" w:rsidRDefault="00026E4F">
      <w:r>
        <w:separator/>
      </w:r>
    </w:p>
  </w:endnote>
  <w:endnote w:type="continuationSeparator" w:id="0">
    <w:p w14:paraId="3C31DCB2" w14:textId="77777777" w:rsidR="00026E4F" w:rsidRDefault="0002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B0C1" w14:textId="77777777" w:rsidR="00026E4F" w:rsidRDefault="00026E4F">
      <w:r>
        <w:separator/>
      </w:r>
    </w:p>
  </w:footnote>
  <w:footnote w:type="continuationSeparator" w:id="0">
    <w:p w14:paraId="68D76BBC" w14:textId="77777777" w:rsidR="00026E4F" w:rsidRDefault="00026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236D" w14:textId="77777777" w:rsidR="0034067D" w:rsidRDefault="0034067D">
    <w:pPr>
      <w:pStyle w:val="Encabezado"/>
    </w:pPr>
  </w:p>
  <w:p w14:paraId="6136DBF2" w14:textId="19018DE5" w:rsidR="0034067D" w:rsidRDefault="0034067D">
    <w:pPr>
      <w:pStyle w:val="Encabezado"/>
    </w:pPr>
    <w:r>
      <w:rPr>
        <w:noProof/>
        <w:lang w:val="es-AR" w:eastAsia="es-AR"/>
      </w:rPr>
      <w:drawing>
        <wp:anchor distT="0" distB="0" distL="114300" distR="114300" simplePos="0" relativeHeight="251657728" behindDoc="1" locked="0" layoutInCell="1" allowOverlap="1" wp14:anchorId="1D996336" wp14:editId="20AFF2C7">
          <wp:simplePos x="0" y="0"/>
          <wp:positionH relativeFrom="column">
            <wp:posOffset>-342900</wp:posOffset>
          </wp:positionH>
          <wp:positionV relativeFrom="paragraph">
            <wp:posOffset>59055</wp:posOffset>
          </wp:positionV>
          <wp:extent cx="5829300" cy="1485900"/>
          <wp:effectExtent l="0" t="0" r="0" b="0"/>
          <wp:wrapNone/>
          <wp:docPr id="1" name="Imagen 1" descr="Membrete UBA y Med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UBA y Medicina"/>
                  <pic:cNvPicPr>
                    <a:picLocks noChangeAspect="1" noChangeArrowheads="1"/>
                  </pic:cNvPicPr>
                </pic:nvPicPr>
                <pic:blipFill>
                  <a:blip r:embed="rId1">
                    <a:extLst>
                      <a:ext uri="{28A0092B-C50C-407E-A947-70E740481C1C}">
                        <a14:useLocalDpi xmlns:a14="http://schemas.microsoft.com/office/drawing/2010/main" val="0"/>
                      </a:ext>
                    </a:extLst>
                  </a:blip>
                  <a:srcRect l="5983" t="15929" r="6837" b="15044"/>
                  <a:stretch>
                    <a:fillRect/>
                  </a:stretch>
                </pic:blipFill>
                <pic:spPr bwMode="auto">
                  <a:xfrm>
                    <a:off x="0" y="0"/>
                    <a:ext cx="5829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0BA78" w14:textId="77777777" w:rsidR="0034067D" w:rsidRDefault="0034067D">
    <w:pPr>
      <w:pStyle w:val="Encabezado"/>
    </w:pPr>
  </w:p>
  <w:p w14:paraId="011E421F" w14:textId="77777777" w:rsidR="0034067D" w:rsidRDefault="0034067D">
    <w:pPr>
      <w:pStyle w:val="Encabezado"/>
    </w:pPr>
  </w:p>
  <w:p w14:paraId="00DB5F68" w14:textId="77777777" w:rsidR="0034067D" w:rsidRDefault="0034067D">
    <w:pPr>
      <w:pStyle w:val="Encabezado"/>
    </w:pPr>
  </w:p>
  <w:p w14:paraId="7AE7B879" w14:textId="77777777" w:rsidR="0034067D" w:rsidRDefault="0034067D">
    <w:pPr>
      <w:pStyle w:val="Encabezado"/>
    </w:pPr>
  </w:p>
  <w:p w14:paraId="269CFF4B" w14:textId="77777777" w:rsidR="0034067D" w:rsidRDefault="0034067D">
    <w:pPr>
      <w:pStyle w:val="Encabezado"/>
    </w:pPr>
  </w:p>
  <w:p w14:paraId="6FFA98D0" w14:textId="77777777" w:rsidR="0034067D" w:rsidRDefault="0034067D">
    <w:pPr>
      <w:pStyle w:val="Encabezado"/>
    </w:pPr>
  </w:p>
  <w:p w14:paraId="7BC56915" w14:textId="77777777" w:rsidR="0034067D" w:rsidRDefault="0034067D">
    <w:pPr>
      <w:pStyle w:val="Encabezado"/>
    </w:pPr>
  </w:p>
  <w:p w14:paraId="5F5D3ED7" w14:textId="77777777" w:rsidR="0034067D" w:rsidRDefault="003406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E62"/>
    <w:multiLevelType w:val="multilevel"/>
    <w:tmpl w:val="7F600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10DF2"/>
    <w:multiLevelType w:val="multilevel"/>
    <w:tmpl w:val="711C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C6785"/>
    <w:multiLevelType w:val="hybridMultilevel"/>
    <w:tmpl w:val="2D882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94368"/>
    <w:multiLevelType w:val="hybridMultilevel"/>
    <w:tmpl w:val="8E140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300"/>
    <w:multiLevelType w:val="hybridMultilevel"/>
    <w:tmpl w:val="0890C5C4"/>
    <w:lvl w:ilvl="0" w:tplc="CD945A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A0C15"/>
    <w:multiLevelType w:val="hybridMultilevel"/>
    <w:tmpl w:val="81EA97B2"/>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15:restartNumberingAfterBreak="0">
    <w:nsid w:val="42F579F7"/>
    <w:multiLevelType w:val="multilevel"/>
    <w:tmpl w:val="B5807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024C4"/>
    <w:multiLevelType w:val="hybridMultilevel"/>
    <w:tmpl w:val="37C254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15868A9"/>
    <w:multiLevelType w:val="hybridMultilevel"/>
    <w:tmpl w:val="0890C5C4"/>
    <w:lvl w:ilvl="0" w:tplc="CD945A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571511"/>
    <w:multiLevelType w:val="hybridMultilevel"/>
    <w:tmpl w:val="E2987E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6EE791E"/>
    <w:multiLevelType w:val="multilevel"/>
    <w:tmpl w:val="83608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42273D"/>
    <w:multiLevelType w:val="multilevel"/>
    <w:tmpl w:val="125C9A4E"/>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E72B4"/>
    <w:multiLevelType w:val="hybridMultilevel"/>
    <w:tmpl w:val="B03C65D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FC628D9"/>
    <w:multiLevelType w:val="hybridMultilevel"/>
    <w:tmpl w:val="E5EAC2D2"/>
    <w:lvl w:ilvl="0" w:tplc="01D2246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4"/>
  </w:num>
  <w:num w:numId="9">
    <w:abstractNumId w:val="1"/>
  </w:num>
  <w:num w:numId="10">
    <w:abstractNumId w:val="13"/>
  </w:num>
  <w:num w:numId="11">
    <w:abstractNumId w:val="5"/>
  </w:num>
  <w:num w:numId="12">
    <w:abstractNumId w:val="8"/>
  </w:num>
  <w:num w:numId="13">
    <w:abstractNumId w:val="12"/>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DF"/>
    <w:rsid w:val="00001FE6"/>
    <w:rsid w:val="00013E5E"/>
    <w:rsid w:val="00024623"/>
    <w:rsid w:val="00026E4F"/>
    <w:rsid w:val="0003140B"/>
    <w:rsid w:val="00033B60"/>
    <w:rsid w:val="0003720B"/>
    <w:rsid w:val="00066F56"/>
    <w:rsid w:val="00070457"/>
    <w:rsid w:val="000744D9"/>
    <w:rsid w:val="000766CD"/>
    <w:rsid w:val="00082310"/>
    <w:rsid w:val="00086230"/>
    <w:rsid w:val="000869D6"/>
    <w:rsid w:val="000A4F89"/>
    <w:rsid w:val="000B66F6"/>
    <w:rsid w:val="000C5EAE"/>
    <w:rsid w:val="000D43CA"/>
    <w:rsid w:val="000E5CC6"/>
    <w:rsid w:val="00115191"/>
    <w:rsid w:val="00115D77"/>
    <w:rsid w:val="0012014B"/>
    <w:rsid w:val="0012060B"/>
    <w:rsid w:val="0012670E"/>
    <w:rsid w:val="001326E5"/>
    <w:rsid w:val="00132E7E"/>
    <w:rsid w:val="00136A46"/>
    <w:rsid w:val="00166CB0"/>
    <w:rsid w:val="0017630C"/>
    <w:rsid w:val="001842D8"/>
    <w:rsid w:val="001B0F2D"/>
    <w:rsid w:val="001C3C93"/>
    <w:rsid w:val="001D400D"/>
    <w:rsid w:val="001F4414"/>
    <w:rsid w:val="00210C62"/>
    <w:rsid w:val="00217C13"/>
    <w:rsid w:val="0022080A"/>
    <w:rsid w:val="00223E88"/>
    <w:rsid w:val="002264ED"/>
    <w:rsid w:val="00231272"/>
    <w:rsid w:val="00260089"/>
    <w:rsid w:val="002820B2"/>
    <w:rsid w:val="002A3F13"/>
    <w:rsid w:val="002B0DC9"/>
    <w:rsid w:val="002B4D4F"/>
    <w:rsid w:val="002B7A7A"/>
    <w:rsid w:val="002C6D69"/>
    <w:rsid w:val="002D383E"/>
    <w:rsid w:val="002D4A59"/>
    <w:rsid w:val="002E3298"/>
    <w:rsid w:val="002F6908"/>
    <w:rsid w:val="00301853"/>
    <w:rsid w:val="003203B4"/>
    <w:rsid w:val="003211D8"/>
    <w:rsid w:val="00330BDE"/>
    <w:rsid w:val="00331C22"/>
    <w:rsid w:val="0034067D"/>
    <w:rsid w:val="0034608D"/>
    <w:rsid w:val="00346D14"/>
    <w:rsid w:val="003562A6"/>
    <w:rsid w:val="003566A2"/>
    <w:rsid w:val="003659DF"/>
    <w:rsid w:val="00373869"/>
    <w:rsid w:val="0037459C"/>
    <w:rsid w:val="00393925"/>
    <w:rsid w:val="0039559C"/>
    <w:rsid w:val="003B6543"/>
    <w:rsid w:val="003E6DE7"/>
    <w:rsid w:val="00414B17"/>
    <w:rsid w:val="0042107B"/>
    <w:rsid w:val="004224A7"/>
    <w:rsid w:val="00435E83"/>
    <w:rsid w:val="00436B86"/>
    <w:rsid w:val="00460301"/>
    <w:rsid w:val="004629D6"/>
    <w:rsid w:val="004709E0"/>
    <w:rsid w:val="004836AF"/>
    <w:rsid w:val="004934EF"/>
    <w:rsid w:val="004C64DE"/>
    <w:rsid w:val="004D04A1"/>
    <w:rsid w:val="004D2AD8"/>
    <w:rsid w:val="004D6B59"/>
    <w:rsid w:val="004D6C73"/>
    <w:rsid w:val="004F565D"/>
    <w:rsid w:val="00501CDC"/>
    <w:rsid w:val="00522BD6"/>
    <w:rsid w:val="005327DC"/>
    <w:rsid w:val="00554756"/>
    <w:rsid w:val="00554822"/>
    <w:rsid w:val="00554C1C"/>
    <w:rsid w:val="00554D2F"/>
    <w:rsid w:val="00562726"/>
    <w:rsid w:val="00562AF2"/>
    <w:rsid w:val="00575291"/>
    <w:rsid w:val="00576ADE"/>
    <w:rsid w:val="00581784"/>
    <w:rsid w:val="00585FEE"/>
    <w:rsid w:val="005A0B25"/>
    <w:rsid w:val="005A236D"/>
    <w:rsid w:val="005C596E"/>
    <w:rsid w:val="005C7E45"/>
    <w:rsid w:val="005D14ED"/>
    <w:rsid w:val="005E0182"/>
    <w:rsid w:val="005E31FD"/>
    <w:rsid w:val="005F7743"/>
    <w:rsid w:val="00602E83"/>
    <w:rsid w:val="0062252D"/>
    <w:rsid w:val="006441F0"/>
    <w:rsid w:val="00644FDF"/>
    <w:rsid w:val="00653F9E"/>
    <w:rsid w:val="0065630F"/>
    <w:rsid w:val="0067601F"/>
    <w:rsid w:val="006831A8"/>
    <w:rsid w:val="006837BC"/>
    <w:rsid w:val="006A5899"/>
    <w:rsid w:val="006B042E"/>
    <w:rsid w:val="006B64E0"/>
    <w:rsid w:val="006C25F9"/>
    <w:rsid w:val="006D2B39"/>
    <w:rsid w:val="006D3DD0"/>
    <w:rsid w:val="006D504F"/>
    <w:rsid w:val="006E0A34"/>
    <w:rsid w:val="006E492E"/>
    <w:rsid w:val="006E549B"/>
    <w:rsid w:val="007073FA"/>
    <w:rsid w:val="007415A5"/>
    <w:rsid w:val="0074306D"/>
    <w:rsid w:val="007430C3"/>
    <w:rsid w:val="00753BEC"/>
    <w:rsid w:val="00760FF8"/>
    <w:rsid w:val="00763C6B"/>
    <w:rsid w:val="007A4E85"/>
    <w:rsid w:val="007C39FB"/>
    <w:rsid w:val="007E6D76"/>
    <w:rsid w:val="007F49F1"/>
    <w:rsid w:val="00812D84"/>
    <w:rsid w:val="00824B57"/>
    <w:rsid w:val="00831AF4"/>
    <w:rsid w:val="00847E49"/>
    <w:rsid w:val="00870209"/>
    <w:rsid w:val="0087279C"/>
    <w:rsid w:val="008860C2"/>
    <w:rsid w:val="008915AF"/>
    <w:rsid w:val="008961EC"/>
    <w:rsid w:val="008A78A5"/>
    <w:rsid w:val="008B3034"/>
    <w:rsid w:val="008C1D7A"/>
    <w:rsid w:val="008D7497"/>
    <w:rsid w:val="008D7A4E"/>
    <w:rsid w:val="008E0175"/>
    <w:rsid w:val="008E598E"/>
    <w:rsid w:val="008F58DB"/>
    <w:rsid w:val="00903A7B"/>
    <w:rsid w:val="00922871"/>
    <w:rsid w:val="00951E8E"/>
    <w:rsid w:val="00954F03"/>
    <w:rsid w:val="00955637"/>
    <w:rsid w:val="0096691C"/>
    <w:rsid w:val="00966BC3"/>
    <w:rsid w:val="009739AC"/>
    <w:rsid w:val="009916AA"/>
    <w:rsid w:val="009A319F"/>
    <w:rsid w:val="009D7E41"/>
    <w:rsid w:val="009E0002"/>
    <w:rsid w:val="009E0524"/>
    <w:rsid w:val="009F2A0D"/>
    <w:rsid w:val="00A03696"/>
    <w:rsid w:val="00A03FDA"/>
    <w:rsid w:val="00A159E4"/>
    <w:rsid w:val="00A26622"/>
    <w:rsid w:val="00A26AAB"/>
    <w:rsid w:val="00A31050"/>
    <w:rsid w:val="00A37532"/>
    <w:rsid w:val="00A37DF0"/>
    <w:rsid w:val="00A43E13"/>
    <w:rsid w:val="00A72240"/>
    <w:rsid w:val="00A92502"/>
    <w:rsid w:val="00A931BF"/>
    <w:rsid w:val="00A9328C"/>
    <w:rsid w:val="00AA18C2"/>
    <w:rsid w:val="00AA69F8"/>
    <w:rsid w:val="00AB5138"/>
    <w:rsid w:val="00AB6045"/>
    <w:rsid w:val="00AB729C"/>
    <w:rsid w:val="00AC0049"/>
    <w:rsid w:val="00AE600D"/>
    <w:rsid w:val="00B20608"/>
    <w:rsid w:val="00B240D6"/>
    <w:rsid w:val="00B25176"/>
    <w:rsid w:val="00B25310"/>
    <w:rsid w:val="00B46415"/>
    <w:rsid w:val="00B46D4B"/>
    <w:rsid w:val="00B5225F"/>
    <w:rsid w:val="00B568C9"/>
    <w:rsid w:val="00B64995"/>
    <w:rsid w:val="00B723A3"/>
    <w:rsid w:val="00B740F1"/>
    <w:rsid w:val="00B74748"/>
    <w:rsid w:val="00BC4026"/>
    <w:rsid w:val="00BF2D48"/>
    <w:rsid w:val="00C1575B"/>
    <w:rsid w:val="00C24EDA"/>
    <w:rsid w:val="00C33A04"/>
    <w:rsid w:val="00C41685"/>
    <w:rsid w:val="00C5360A"/>
    <w:rsid w:val="00C620A5"/>
    <w:rsid w:val="00C74267"/>
    <w:rsid w:val="00C76B3A"/>
    <w:rsid w:val="00C84A58"/>
    <w:rsid w:val="00C86A40"/>
    <w:rsid w:val="00C9052A"/>
    <w:rsid w:val="00C90E25"/>
    <w:rsid w:val="00CB10A6"/>
    <w:rsid w:val="00CB575E"/>
    <w:rsid w:val="00CB704D"/>
    <w:rsid w:val="00CB7B28"/>
    <w:rsid w:val="00CD2A91"/>
    <w:rsid w:val="00CD7C19"/>
    <w:rsid w:val="00CE5C80"/>
    <w:rsid w:val="00CF0D96"/>
    <w:rsid w:val="00D129D2"/>
    <w:rsid w:val="00D35705"/>
    <w:rsid w:val="00D46E10"/>
    <w:rsid w:val="00D544A2"/>
    <w:rsid w:val="00D60856"/>
    <w:rsid w:val="00D63378"/>
    <w:rsid w:val="00D6688B"/>
    <w:rsid w:val="00D701B8"/>
    <w:rsid w:val="00D747C2"/>
    <w:rsid w:val="00D86FB5"/>
    <w:rsid w:val="00D9693D"/>
    <w:rsid w:val="00D97E7F"/>
    <w:rsid w:val="00DA72AC"/>
    <w:rsid w:val="00DB29AE"/>
    <w:rsid w:val="00DB5603"/>
    <w:rsid w:val="00DB7814"/>
    <w:rsid w:val="00DC065F"/>
    <w:rsid w:val="00DC1A56"/>
    <w:rsid w:val="00DD027E"/>
    <w:rsid w:val="00DD39CA"/>
    <w:rsid w:val="00DE1AA7"/>
    <w:rsid w:val="00DF1139"/>
    <w:rsid w:val="00DF3D84"/>
    <w:rsid w:val="00E10E38"/>
    <w:rsid w:val="00E14AB3"/>
    <w:rsid w:val="00E16653"/>
    <w:rsid w:val="00E17684"/>
    <w:rsid w:val="00E30680"/>
    <w:rsid w:val="00E328BA"/>
    <w:rsid w:val="00E63948"/>
    <w:rsid w:val="00E72633"/>
    <w:rsid w:val="00E76A0F"/>
    <w:rsid w:val="00E81229"/>
    <w:rsid w:val="00EA33E1"/>
    <w:rsid w:val="00ED18C7"/>
    <w:rsid w:val="00EE7D77"/>
    <w:rsid w:val="00EF2E8A"/>
    <w:rsid w:val="00EF3B24"/>
    <w:rsid w:val="00F123FE"/>
    <w:rsid w:val="00F32595"/>
    <w:rsid w:val="00F340F5"/>
    <w:rsid w:val="00F47580"/>
    <w:rsid w:val="00F5419E"/>
    <w:rsid w:val="00F73941"/>
    <w:rsid w:val="00F834CB"/>
    <w:rsid w:val="00F90B91"/>
    <w:rsid w:val="00F92F4D"/>
    <w:rsid w:val="00FA4513"/>
    <w:rsid w:val="00FA7C24"/>
    <w:rsid w:val="00FE2A4F"/>
    <w:rsid w:val="00FE699A"/>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BAE88"/>
  <w15:chartTrackingRefBased/>
  <w15:docId w15:val="{9E72076F-1F03-48C6-BA81-8014FF5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59DF"/>
    <w:pPr>
      <w:tabs>
        <w:tab w:val="center" w:pos="4252"/>
        <w:tab w:val="right" w:pos="8504"/>
      </w:tabs>
    </w:pPr>
  </w:style>
  <w:style w:type="paragraph" w:styleId="Piedepgina">
    <w:name w:val="footer"/>
    <w:basedOn w:val="Normal"/>
    <w:rsid w:val="003659DF"/>
    <w:pPr>
      <w:tabs>
        <w:tab w:val="center" w:pos="4252"/>
        <w:tab w:val="right" w:pos="8504"/>
      </w:tabs>
    </w:pPr>
  </w:style>
  <w:style w:type="paragraph" w:styleId="Textodeglobo">
    <w:name w:val="Balloon Text"/>
    <w:basedOn w:val="Normal"/>
    <w:link w:val="TextodegloboCar"/>
    <w:rsid w:val="004D2AD8"/>
    <w:rPr>
      <w:rFonts w:ascii="Tahoma" w:hAnsi="Tahoma" w:cs="Tahoma"/>
      <w:sz w:val="16"/>
      <w:szCs w:val="16"/>
    </w:rPr>
  </w:style>
  <w:style w:type="character" w:customStyle="1" w:styleId="TextodegloboCar">
    <w:name w:val="Texto de globo Car"/>
    <w:link w:val="Textodeglobo"/>
    <w:rsid w:val="004D2AD8"/>
    <w:rPr>
      <w:rFonts w:ascii="Tahoma" w:hAnsi="Tahoma" w:cs="Tahoma"/>
      <w:sz w:val="16"/>
      <w:szCs w:val="16"/>
      <w:lang w:val="es-ES_tradnl" w:eastAsia="es-ES_tradnl"/>
    </w:rPr>
  </w:style>
  <w:style w:type="paragraph" w:styleId="Prrafodelista">
    <w:name w:val="List Paragraph"/>
    <w:basedOn w:val="Normal"/>
    <w:uiPriority w:val="34"/>
    <w:qFormat/>
    <w:rsid w:val="003566A2"/>
    <w:pPr>
      <w:spacing w:after="160" w:line="259" w:lineRule="auto"/>
      <w:ind w:left="720"/>
      <w:contextualSpacing/>
    </w:pPr>
    <w:rPr>
      <w:rFonts w:ascii="Calibri" w:eastAsia="Calibri" w:hAnsi="Calibri" w:cs="Arial"/>
      <w:sz w:val="22"/>
      <w:szCs w:val="22"/>
      <w:lang w:val="es-AR" w:eastAsia="en-US"/>
    </w:rPr>
  </w:style>
  <w:style w:type="character" w:styleId="Refdecomentario">
    <w:name w:val="annotation reference"/>
    <w:basedOn w:val="Fuentedeprrafopredeter"/>
    <w:rsid w:val="0087279C"/>
    <w:rPr>
      <w:sz w:val="16"/>
      <w:szCs w:val="16"/>
    </w:rPr>
  </w:style>
  <w:style w:type="paragraph" w:styleId="Textocomentario">
    <w:name w:val="annotation text"/>
    <w:basedOn w:val="Normal"/>
    <w:link w:val="TextocomentarioCar"/>
    <w:rsid w:val="0087279C"/>
    <w:rPr>
      <w:sz w:val="20"/>
      <w:szCs w:val="20"/>
    </w:rPr>
  </w:style>
  <w:style w:type="character" w:customStyle="1" w:styleId="TextocomentarioCar">
    <w:name w:val="Texto comentario Car"/>
    <w:basedOn w:val="Fuentedeprrafopredeter"/>
    <w:link w:val="Textocomentario"/>
    <w:rsid w:val="0087279C"/>
    <w:rPr>
      <w:lang w:val="es-ES_tradnl" w:eastAsia="es-ES_tradnl"/>
    </w:rPr>
  </w:style>
  <w:style w:type="paragraph" w:styleId="Asuntodelcomentario">
    <w:name w:val="annotation subject"/>
    <w:basedOn w:val="Textocomentario"/>
    <w:next w:val="Textocomentario"/>
    <w:link w:val="AsuntodelcomentarioCar"/>
    <w:rsid w:val="0087279C"/>
    <w:rPr>
      <w:b/>
      <w:bCs/>
    </w:rPr>
  </w:style>
  <w:style w:type="character" w:customStyle="1" w:styleId="AsuntodelcomentarioCar">
    <w:name w:val="Asunto del comentario Car"/>
    <w:basedOn w:val="TextocomentarioCar"/>
    <w:link w:val="Asuntodelcomentario"/>
    <w:rsid w:val="0087279C"/>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Usuario de Windows</cp:lastModifiedBy>
  <cp:revision>3</cp:revision>
  <cp:lastPrinted>2012-03-01T17:22:00Z</cp:lastPrinted>
  <dcterms:created xsi:type="dcterms:W3CDTF">2021-04-15T16:10:00Z</dcterms:created>
  <dcterms:modified xsi:type="dcterms:W3CDTF">2021-04-15T16:10:00Z</dcterms:modified>
</cp:coreProperties>
</file>